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58" w:rsidRPr="00C3780D" w:rsidRDefault="00041758" w:rsidP="00041758">
      <w:pPr>
        <w:rPr>
          <w:sz w:val="40"/>
          <w:szCs w:val="40"/>
        </w:rPr>
      </w:pPr>
      <w:r w:rsidRPr="00C3780D">
        <w:rPr>
          <w:sz w:val="40"/>
          <w:szCs w:val="40"/>
        </w:rPr>
        <w:t xml:space="preserve">Plan of Operations for Administering Inhaled Medication </w:t>
      </w:r>
    </w:p>
    <w:p w:rsidR="00041758" w:rsidRPr="00ED445E" w:rsidRDefault="00C3780D" w:rsidP="00ED445E">
      <w:r>
        <w:t>Licensee or Staff person</w:t>
      </w:r>
      <w:r w:rsidR="00041758" w:rsidRPr="00ED445E">
        <w:t xml:space="preserve"> may administer inhaled medication to a child </w:t>
      </w:r>
      <w:r w:rsidR="00DD2F4C" w:rsidRPr="00ED445E">
        <w:t>when</w:t>
      </w:r>
      <w:r w:rsidR="00041758" w:rsidRPr="00ED445E">
        <w:t xml:space="preserve"> all of the following requirements are met:   </w:t>
      </w:r>
    </w:p>
    <w:p w:rsidR="00DD2F4C" w:rsidRPr="00ED445E" w:rsidRDefault="00041758" w:rsidP="00ED445E">
      <w:pPr>
        <w:pStyle w:val="ListParagraph"/>
        <w:numPr>
          <w:ilvl w:val="0"/>
          <w:numId w:val="2"/>
        </w:numPr>
      </w:pPr>
      <w:r w:rsidRPr="00ED445E">
        <w:t>Written authorization from the minor’s parent or legal guardian</w:t>
      </w:r>
      <w:r w:rsidR="00DB0AFD">
        <w:t xml:space="preserve"> on</w:t>
      </w:r>
      <w:r w:rsidRPr="00ED445E">
        <w:t xml:space="preserve"> </w:t>
      </w:r>
      <w:r w:rsidR="00DB0AFD">
        <w:t xml:space="preserve">form LIC 9166 (Nebulizer Care Consent/Verification – Child Care Facilities) </w:t>
      </w:r>
      <w:r w:rsidRPr="00ED445E">
        <w:t>must be provided t</w:t>
      </w:r>
      <w:r w:rsidR="00DD2F4C" w:rsidRPr="00ED445E">
        <w:t>o administer inhaled medication</w:t>
      </w:r>
      <w:r w:rsidRPr="00ED445E">
        <w:t xml:space="preserve">. </w:t>
      </w:r>
    </w:p>
    <w:p w:rsidR="00DD2F4C" w:rsidRPr="00ED445E" w:rsidRDefault="00DD2F4C" w:rsidP="00ED445E">
      <w:pPr>
        <w:pStyle w:val="ListParagraph"/>
        <w:numPr>
          <w:ilvl w:val="1"/>
          <w:numId w:val="2"/>
        </w:numPr>
      </w:pPr>
      <w:r w:rsidRPr="00ED445E">
        <w:t xml:space="preserve">The Written Authorization </w:t>
      </w:r>
      <w:r w:rsidR="00DB0AFD">
        <w:t>must</w:t>
      </w:r>
      <w:r w:rsidRPr="00ED445E">
        <w:t xml:space="preserve"> include:</w:t>
      </w:r>
    </w:p>
    <w:p w:rsidR="00DD2F4C" w:rsidRPr="00ED445E" w:rsidRDefault="00DD2F4C" w:rsidP="00ED445E">
      <w:pPr>
        <w:pStyle w:val="ListParagraph"/>
        <w:numPr>
          <w:ilvl w:val="2"/>
          <w:numId w:val="2"/>
        </w:numPr>
      </w:pPr>
      <w:r w:rsidRPr="00ED445E">
        <w:t>T</w:t>
      </w:r>
      <w:r w:rsidR="00041758" w:rsidRPr="00ED445E">
        <w:t>elephone number and address of the minor’s parent or legal guardian.</w:t>
      </w:r>
    </w:p>
    <w:p w:rsidR="00041758" w:rsidRPr="00ED445E" w:rsidRDefault="00DD2F4C" w:rsidP="00ED445E">
      <w:pPr>
        <w:pStyle w:val="ListParagraph"/>
        <w:numPr>
          <w:ilvl w:val="2"/>
          <w:numId w:val="2"/>
        </w:numPr>
      </w:pPr>
      <w:r w:rsidRPr="00ED445E">
        <w:t>Authorization to contact the child’s health care provider</w:t>
      </w:r>
    </w:p>
    <w:p w:rsidR="00041758" w:rsidRPr="00ED445E" w:rsidRDefault="00DD2F4C" w:rsidP="00ED445E">
      <w:pPr>
        <w:pStyle w:val="ListParagraph"/>
        <w:numPr>
          <w:ilvl w:val="0"/>
          <w:numId w:val="2"/>
        </w:numPr>
      </w:pPr>
      <w:r w:rsidRPr="00ED445E">
        <w:t>S</w:t>
      </w:r>
      <w:r w:rsidR="00041758" w:rsidRPr="00ED445E">
        <w:t>pecific written instructions from the child’s physician</w:t>
      </w:r>
      <w:r w:rsidRPr="00ED445E">
        <w:t xml:space="preserve"> which</w:t>
      </w:r>
      <w:r w:rsidR="00041758" w:rsidRPr="00ED445E">
        <w:t xml:space="preserve"> shall contain all of the following information:   </w:t>
      </w:r>
    </w:p>
    <w:p w:rsidR="00041758" w:rsidRPr="00ED445E" w:rsidRDefault="00041758" w:rsidP="00ED445E">
      <w:pPr>
        <w:pStyle w:val="ListParagraph"/>
        <w:numPr>
          <w:ilvl w:val="1"/>
          <w:numId w:val="2"/>
        </w:numPr>
      </w:pPr>
      <w:r w:rsidRPr="00ED445E">
        <w:t xml:space="preserve">Specific indications for administering the medication pursuant to the physician’s prescription.   </w:t>
      </w:r>
    </w:p>
    <w:p w:rsidR="00041758" w:rsidRPr="00ED445E" w:rsidRDefault="00041758" w:rsidP="00ED445E">
      <w:pPr>
        <w:pStyle w:val="ListParagraph"/>
        <w:numPr>
          <w:ilvl w:val="1"/>
          <w:numId w:val="2"/>
        </w:numPr>
      </w:pPr>
      <w:r w:rsidRPr="00ED445E">
        <w:t xml:space="preserve">Potential side effects and expected response.   </w:t>
      </w:r>
    </w:p>
    <w:p w:rsidR="00041758" w:rsidRPr="00ED445E" w:rsidRDefault="00041758" w:rsidP="00ED445E">
      <w:pPr>
        <w:pStyle w:val="ListParagraph"/>
        <w:numPr>
          <w:ilvl w:val="1"/>
          <w:numId w:val="2"/>
        </w:numPr>
      </w:pPr>
      <w:r w:rsidRPr="00ED445E">
        <w:t xml:space="preserve">Dose-form and amount to be administered pursuant to the physician’s prescription.   </w:t>
      </w:r>
    </w:p>
    <w:p w:rsidR="00041758" w:rsidRPr="00ED445E" w:rsidRDefault="00041758" w:rsidP="00ED445E">
      <w:pPr>
        <w:pStyle w:val="ListParagraph"/>
        <w:numPr>
          <w:ilvl w:val="1"/>
          <w:numId w:val="2"/>
        </w:numPr>
      </w:pPr>
      <w:r w:rsidRPr="00ED445E">
        <w:t xml:space="preserve">Actions to be taken in the event of side effects or incomplete treatment response pursuant to the physician’s prescription.   </w:t>
      </w:r>
    </w:p>
    <w:p w:rsidR="00041758" w:rsidRPr="00ED445E" w:rsidRDefault="00041758" w:rsidP="00ED445E">
      <w:pPr>
        <w:pStyle w:val="ListParagraph"/>
        <w:numPr>
          <w:ilvl w:val="1"/>
          <w:numId w:val="2"/>
        </w:numPr>
      </w:pPr>
      <w:r w:rsidRPr="00ED445E">
        <w:t xml:space="preserve">Instructions for proper storage of the medication.   </w:t>
      </w:r>
    </w:p>
    <w:p w:rsidR="00041758" w:rsidRPr="00ED445E" w:rsidRDefault="00041758" w:rsidP="00ED445E">
      <w:pPr>
        <w:pStyle w:val="ListParagraph"/>
        <w:numPr>
          <w:ilvl w:val="1"/>
          <w:numId w:val="2"/>
        </w:numPr>
      </w:pPr>
      <w:r w:rsidRPr="00ED445E">
        <w:t xml:space="preserve">The telephone number and address of the child’s physician.   </w:t>
      </w:r>
    </w:p>
    <w:p w:rsidR="00041758" w:rsidRPr="00ED445E" w:rsidRDefault="00041758" w:rsidP="00ED445E">
      <w:pPr>
        <w:pStyle w:val="ListParagraph"/>
        <w:numPr>
          <w:ilvl w:val="1"/>
          <w:numId w:val="2"/>
        </w:numPr>
      </w:pPr>
      <w:r w:rsidRPr="00ED445E">
        <w:t>The</w:t>
      </w:r>
      <w:r w:rsidR="0076105D" w:rsidRPr="00ED445E">
        <w:t>se</w:t>
      </w:r>
      <w:r w:rsidRPr="00ED445E">
        <w:t xml:space="preserve"> instructions shall be updated annually. </w:t>
      </w:r>
    </w:p>
    <w:p w:rsidR="00041758" w:rsidRPr="00ED445E" w:rsidRDefault="00041758" w:rsidP="00ED445E">
      <w:pPr>
        <w:pStyle w:val="ListParagraph"/>
        <w:numPr>
          <w:ilvl w:val="0"/>
          <w:numId w:val="2"/>
        </w:numPr>
      </w:pPr>
      <w:r w:rsidRPr="00ED445E">
        <w:t xml:space="preserve">The licensee or staff person that administers the inhaled medication to the child shall record each instance and provide a record to the minor’s parent or legal guardian on a daily basis.    </w:t>
      </w:r>
    </w:p>
    <w:p w:rsidR="00041758" w:rsidRPr="00ED445E" w:rsidRDefault="00ED445E" w:rsidP="00ED445E">
      <w:pPr>
        <w:pStyle w:val="ListParagraph"/>
        <w:numPr>
          <w:ilvl w:val="0"/>
          <w:numId w:val="2"/>
        </w:numPr>
      </w:pPr>
      <w:r>
        <w:t>A</w:t>
      </w:r>
      <w:r w:rsidR="00041758" w:rsidRPr="00ED445E">
        <w:t xml:space="preserve"> licensee or staff person who obtains or renews a pediatric first aid certificate</w:t>
      </w:r>
      <w:r>
        <w:t xml:space="preserve"> </w:t>
      </w:r>
      <w:r w:rsidR="00041758" w:rsidRPr="00ED445E">
        <w:t xml:space="preserve">shall complete formal training designed to provide instruction in administering inhaled medication to children with respiratory needs. This training shall include, but not be limited to, training in the general use of nebulizer equipment and inhalers, how to clean the equipment, proper storage of inhaled medication, how a child should respond to inhaled medication, what to do in cases of emergency, how to identify side effects of the medication, and when to notify a parent or legal guardian or physician. This training shall be a component in the pediatric first aid certificate requirement.   </w:t>
      </w:r>
    </w:p>
    <w:p w:rsidR="00041758" w:rsidRPr="00ED445E" w:rsidRDefault="00041758" w:rsidP="00ED445E">
      <w:pPr>
        <w:pStyle w:val="ListParagraph"/>
        <w:numPr>
          <w:ilvl w:val="0"/>
          <w:numId w:val="2"/>
        </w:numPr>
      </w:pPr>
      <w:r w:rsidRPr="00ED445E">
        <w:t xml:space="preserve">For a specified child, the licensee or staff person who administers inhaled medication has been instructed to administer inhaled medication by the child’s parent or guardian.   </w:t>
      </w:r>
    </w:p>
    <w:p w:rsidR="00041758" w:rsidRPr="00ED445E" w:rsidRDefault="00ED445E" w:rsidP="00ED445E">
      <w:pPr>
        <w:pStyle w:val="ListParagraph"/>
        <w:numPr>
          <w:ilvl w:val="0"/>
          <w:numId w:val="2"/>
        </w:numPr>
      </w:pPr>
      <w:r>
        <w:t>A</w:t>
      </w:r>
      <w:r w:rsidR="00041758" w:rsidRPr="00ED445E">
        <w:t xml:space="preserve">ny training materials pertaining to nebulizer care that licensees or staff receive in the process of obtaining or renewing a pediatric first aid certificate shall be kept on file at the child care facility. The materials shall be made available to a licensee or staff person who administers inhaled medication. </w:t>
      </w:r>
      <w:r>
        <w:t xml:space="preserve"> (I</w:t>
      </w:r>
      <w:r w:rsidR="00041758" w:rsidRPr="00ED445E">
        <w:t>nhaled medication shall refer to medication prescribed for the child to control lung-related illness, including, but not limited to, local held nebulizers.</w:t>
      </w:r>
      <w:r>
        <w:t>)</w:t>
      </w:r>
      <w:r w:rsidR="00041758" w:rsidRPr="00ED445E">
        <w:t xml:space="preserve">   </w:t>
      </w:r>
    </w:p>
    <w:p w:rsidR="00ED445E" w:rsidRDefault="00ED445E" w:rsidP="00041758">
      <w:bookmarkStart w:id="0" w:name="_GoBack"/>
      <w:bookmarkEnd w:id="0"/>
    </w:p>
    <w:sectPr w:rsidR="00ED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20A0"/>
    <w:multiLevelType w:val="hybridMultilevel"/>
    <w:tmpl w:val="91DE8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C0E6B"/>
    <w:multiLevelType w:val="hybridMultilevel"/>
    <w:tmpl w:val="64547C22"/>
    <w:lvl w:ilvl="0" w:tplc="C90C49B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58"/>
    <w:rsid w:val="00041758"/>
    <w:rsid w:val="000665A9"/>
    <w:rsid w:val="00084680"/>
    <w:rsid w:val="000E450C"/>
    <w:rsid w:val="001527D9"/>
    <w:rsid w:val="00161D40"/>
    <w:rsid w:val="00166864"/>
    <w:rsid w:val="001801B1"/>
    <w:rsid w:val="001F1FD1"/>
    <w:rsid w:val="001F2D66"/>
    <w:rsid w:val="00265D77"/>
    <w:rsid w:val="00275AFA"/>
    <w:rsid w:val="00297D0B"/>
    <w:rsid w:val="002F5514"/>
    <w:rsid w:val="00302508"/>
    <w:rsid w:val="00315512"/>
    <w:rsid w:val="0034227F"/>
    <w:rsid w:val="003A35D5"/>
    <w:rsid w:val="003A393E"/>
    <w:rsid w:val="003F2754"/>
    <w:rsid w:val="004226E2"/>
    <w:rsid w:val="00443F61"/>
    <w:rsid w:val="004E4F5F"/>
    <w:rsid w:val="00510824"/>
    <w:rsid w:val="00544CFC"/>
    <w:rsid w:val="00593744"/>
    <w:rsid w:val="005C117B"/>
    <w:rsid w:val="005E7825"/>
    <w:rsid w:val="00672DF4"/>
    <w:rsid w:val="006759BD"/>
    <w:rsid w:val="006764C5"/>
    <w:rsid w:val="006840F6"/>
    <w:rsid w:val="006B0EF3"/>
    <w:rsid w:val="006E286B"/>
    <w:rsid w:val="00736256"/>
    <w:rsid w:val="0073727F"/>
    <w:rsid w:val="0074630C"/>
    <w:rsid w:val="0076105D"/>
    <w:rsid w:val="00774AD2"/>
    <w:rsid w:val="007C46CA"/>
    <w:rsid w:val="007F7C9F"/>
    <w:rsid w:val="00803ED3"/>
    <w:rsid w:val="00822540"/>
    <w:rsid w:val="00876863"/>
    <w:rsid w:val="00876D6C"/>
    <w:rsid w:val="008E0F8B"/>
    <w:rsid w:val="008E7373"/>
    <w:rsid w:val="0090084F"/>
    <w:rsid w:val="009403A1"/>
    <w:rsid w:val="0095454A"/>
    <w:rsid w:val="009A074B"/>
    <w:rsid w:val="00A8471B"/>
    <w:rsid w:val="00A90BA6"/>
    <w:rsid w:val="00AB526D"/>
    <w:rsid w:val="00AC0EEB"/>
    <w:rsid w:val="00AD0EF8"/>
    <w:rsid w:val="00AF430C"/>
    <w:rsid w:val="00B02639"/>
    <w:rsid w:val="00B1793E"/>
    <w:rsid w:val="00B3439B"/>
    <w:rsid w:val="00B43737"/>
    <w:rsid w:val="00BA3B5E"/>
    <w:rsid w:val="00BC4083"/>
    <w:rsid w:val="00C30161"/>
    <w:rsid w:val="00C3780D"/>
    <w:rsid w:val="00C410FC"/>
    <w:rsid w:val="00C63B47"/>
    <w:rsid w:val="00CF6D87"/>
    <w:rsid w:val="00D459D1"/>
    <w:rsid w:val="00DA53E2"/>
    <w:rsid w:val="00DA686D"/>
    <w:rsid w:val="00DB0AFD"/>
    <w:rsid w:val="00DB6BDD"/>
    <w:rsid w:val="00DD2F4C"/>
    <w:rsid w:val="00E0650F"/>
    <w:rsid w:val="00EC0538"/>
    <w:rsid w:val="00ED445E"/>
    <w:rsid w:val="00ED59AC"/>
    <w:rsid w:val="00ED5D5F"/>
    <w:rsid w:val="00F30B2B"/>
    <w:rsid w:val="00F627AE"/>
    <w:rsid w:val="00F6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A45C-7AFE-4902-A694-5FEDEE4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4C"/>
    <w:pPr>
      <w:ind w:left="720"/>
      <w:contextualSpacing/>
    </w:pPr>
  </w:style>
  <w:style w:type="paragraph" w:styleId="BalloonText">
    <w:name w:val="Balloon Text"/>
    <w:basedOn w:val="Normal"/>
    <w:link w:val="BalloonTextChar"/>
    <w:uiPriority w:val="99"/>
    <w:semiHidden/>
    <w:unhideWhenUsed/>
    <w:rsid w:val="00DB0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Miner</dc:creator>
  <cp:keywords/>
  <dc:description/>
  <cp:lastModifiedBy>Shelly Miner</cp:lastModifiedBy>
  <cp:revision>3</cp:revision>
  <cp:lastPrinted>2015-07-06T17:00:00Z</cp:lastPrinted>
  <dcterms:created xsi:type="dcterms:W3CDTF">2015-07-06T15:58:00Z</dcterms:created>
  <dcterms:modified xsi:type="dcterms:W3CDTF">2015-07-06T17:20:00Z</dcterms:modified>
</cp:coreProperties>
</file>